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c5e0b3" w:val="clear"/>
        <w:jc w:val="center"/>
        <w:rPr/>
      </w:pPr>
      <w:r w:rsidDel="00000000" w:rsidR="00000000" w:rsidRPr="00000000">
        <w:rPr>
          <w:rtl w:val="0"/>
        </w:rPr>
        <w:t xml:space="preserve">PREENCHER CORRETAMENTE O QUADRO FAMILIAR ABAIXO E</w:t>
      </w:r>
    </w:p>
    <w:p w:rsidR="00000000" w:rsidDel="00000000" w:rsidP="00000000" w:rsidRDefault="00000000" w:rsidRPr="00000000" w14:paraId="00000002">
      <w:pPr>
        <w:shd w:fill="c5e0b3" w:val="clear"/>
        <w:jc w:val="center"/>
        <w:rPr/>
      </w:pPr>
      <w:r w:rsidDel="00000000" w:rsidR="00000000" w:rsidRPr="00000000">
        <w:rPr>
          <w:rtl w:val="0"/>
        </w:rPr>
        <w:t xml:space="preserve">ANEXAR NO LOCAL INDICADO NO FORMULÁRIO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*Para renda mensal, considerar renda bruta menos valor descontado em Imposto de renda e INSS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0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47"/>
        <w:gridCol w:w="1559"/>
        <w:gridCol w:w="993"/>
        <w:gridCol w:w="1984"/>
        <w:gridCol w:w="2268"/>
        <w:gridCol w:w="2126"/>
        <w:gridCol w:w="2127"/>
        <w:tblGridChange w:id="0">
          <w:tblGrid>
            <w:gridCol w:w="3047"/>
            <w:gridCol w:w="1559"/>
            <w:gridCol w:w="993"/>
            <w:gridCol w:w="1984"/>
            <w:gridCol w:w="2268"/>
            <w:gridCol w:w="2126"/>
            <w:gridCol w:w="2127"/>
          </w:tblGrid>
        </w:tblGridChange>
      </w:tblGrid>
      <w:tr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Componentes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(Grau de parentesco)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Estado Civil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Idade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Escolaridade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Profissão/Ocupação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Problemas de saúde? </w:t>
            </w:r>
          </w:p>
        </w:tc>
        <w:tc>
          <w:tcPr>
            <w:shd w:fill="e2efd9" w:val="clear"/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Renda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Mensal  - R$*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Pai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Mãe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Irmãos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  <w:t xml:space="preserve">Outros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jc w:val="center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701" w:top="226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710EB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C40AB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C40AB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C40AB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C40ABE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XnxAxmRrXeiKE2qg1+l1DWzOrA==">AMUW2mXMMBqjWHyaBndkqqgepYgHASw2FHNwgaUmpUNNH/pVHxE2zwU4TDoLNkeMHgZon+3YzAZkDNKRUceJDZAMSskOxa+O4F6SQbNl6y6Pzt6UOxyWFZQ8AQPihW2HJx80A72isvZa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2020-12-07T12:33:00Z</dcterms:created>
  <dc:creator>DPS3</dc:creator>
</cp:coreProperties>
</file>